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54" w:rsidRDefault="00FB3DCE" w:rsidP="00FB3DCE">
      <w:pPr>
        <w:jc w:val="center"/>
        <w:rPr>
          <w:b/>
          <w:sz w:val="28"/>
          <w:szCs w:val="28"/>
        </w:rPr>
      </w:pPr>
      <w:r w:rsidRPr="001606BA">
        <w:rPr>
          <w:rFonts w:hint="eastAsia"/>
          <w:b/>
          <w:sz w:val="28"/>
          <w:szCs w:val="28"/>
        </w:rPr>
        <w:t>社会福祉法人羽陽の里</w:t>
      </w:r>
      <w:r w:rsidR="00550516" w:rsidRPr="001606BA">
        <w:rPr>
          <w:rFonts w:hint="eastAsia"/>
          <w:b/>
          <w:sz w:val="28"/>
          <w:szCs w:val="28"/>
        </w:rPr>
        <w:t>評議員</w:t>
      </w:r>
      <w:r w:rsidRPr="001606BA">
        <w:rPr>
          <w:rFonts w:hint="eastAsia"/>
          <w:b/>
          <w:sz w:val="28"/>
          <w:szCs w:val="28"/>
        </w:rPr>
        <w:t>等の報酬等に関する規程</w:t>
      </w:r>
      <w:bookmarkStart w:id="0" w:name="_GoBack"/>
      <w:bookmarkEnd w:id="0"/>
    </w:p>
    <w:p w:rsidR="00FB3DCE" w:rsidRPr="001606BA" w:rsidRDefault="00FB3DCE">
      <w:pPr>
        <w:rPr>
          <w:sz w:val="28"/>
          <w:szCs w:val="28"/>
        </w:rPr>
      </w:pPr>
    </w:p>
    <w:p w:rsidR="00FB3DCE" w:rsidRPr="001606BA" w:rsidRDefault="00FB3DCE">
      <w:pPr>
        <w:rPr>
          <w:szCs w:val="21"/>
        </w:rPr>
      </w:pPr>
      <w:r w:rsidRPr="001606BA">
        <w:rPr>
          <w:rFonts w:hint="eastAsia"/>
          <w:szCs w:val="21"/>
        </w:rPr>
        <w:t xml:space="preserve">　（目的）</w:t>
      </w:r>
    </w:p>
    <w:p w:rsidR="00550516" w:rsidRPr="001606BA" w:rsidRDefault="00FB3DCE" w:rsidP="00A4740B">
      <w:pPr>
        <w:pStyle w:val="a3"/>
        <w:numPr>
          <w:ilvl w:val="0"/>
          <w:numId w:val="1"/>
        </w:numPr>
        <w:ind w:leftChars="0" w:right="-144"/>
        <w:rPr>
          <w:szCs w:val="21"/>
        </w:rPr>
      </w:pPr>
      <w:r w:rsidRPr="001606BA">
        <w:rPr>
          <w:rFonts w:hint="eastAsia"/>
          <w:szCs w:val="21"/>
        </w:rPr>
        <w:t>この規程は、社会福祉法人羽陽の里（以下「法人」という。）定款</w:t>
      </w:r>
      <w:r w:rsidR="00A4740B">
        <w:rPr>
          <w:rFonts w:hint="eastAsia"/>
          <w:szCs w:val="21"/>
        </w:rPr>
        <w:t>第８</w:t>
      </w:r>
      <w:r w:rsidR="00550516" w:rsidRPr="001606BA">
        <w:rPr>
          <w:rFonts w:hint="eastAsia"/>
          <w:szCs w:val="21"/>
        </w:rPr>
        <w:t>条並びに第</w:t>
      </w:r>
      <w:r w:rsidR="00070C7C">
        <w:rPr>
          <w:rFonts w:hint="eastAsia"/>
          <w:szCs w:val="21"/>
        </w:rPr>
        <w:t>２１</w:t>
      </w:r>
      <w:r w:rsidR="00A4740B">
        <w:rPr>
          <w:rFonts w:hint="eastAsia"/>
          <w:szCs w:val="21"/>
        </w:rPr>
        <w:t>条</w:t>
      </w:r>
    </w:p>
    <w:p w:rsidR="00FB3DCE" w:rsidRPr="001606BA" w:rsidRDefault="00FB3DCE" w:rsidP="00550516">
      <w:pPr>
        <w:ind w:right="-2" w:firstLineChars="100" w:firstLine="210"/>
        <w:rPr>
          <w:szCs w:val="21"/>
        </w:rPr>
      </w:pPr>
      <w:r w:rsidRPr="001606BA">
        <w:rPr>
          <w:rFonts w:hint="eastAsia"/>
          <w:szCs w:val="21"/>
        </w:rPr>
        <w:t>の</w:t>
      </w:r>
      <w:r w:rsidR="00550516" w:rsidRPr="001606BA">
        <w:rPr>
          <w:rFonts w:hint="eastAsia"/>
          <w:szCs w:val="21"/>
        </w:rPr>
        <w:t>規定に基づき、評議員及び役員</w:t>
      </w:r>
      <w:r w:rsidRPr="001606BA">
        <w:rPr>
          <w:rFonts w:hint="eastAsia"/>
          <w:szCs w:val="21"/>
        </w:rPr>
        <w:t>の報酬に</w:t>
      </w:r>
      <w:r w:rsidR="00550516" w:rsidRPr="001606BA">
        <w:rPr>
          <w:rFonts w:hint="eastAsia"/>
          <w:szCs w:val="21"/>
        </w:rPr>
        <w:t>関し必要な事項を</w:t>
      </w:r>
      <w:r w:rsidRPr="001606BA">
        <w:rPr>
          <w:rFonts w:hint="eastAsia"/>
          <w:szCs w:val="21"/>
        </w:rPr>
        <w:t>定める</w:t>
      </w:r>
      <w:r w:rsidR="00550516" w:rsidRPr="001606BA">
        <w:rPr>
          <w:rFonts w:hint="eastAsia"/>
          <w:szCs w:val="21"/>
        </w:rPr>
        <w:t>ものとする</w:t>
      </w:r>
      <w:r w:rsidRPr="001606BA">
        <w:rPr>
          <w:rFonts w:hint="eastAsia"/>
          <w:szCs w:val="21"/>
        </w:rPr>
        <w:t>。</w:t>
      </w:r>
    </w:p>
    <w:p w:rsidR="00FB3DCE" w:rsidRPr="001606BA" w:rsidRDefault="00FB3DCE">
      <w:pPr>
        <w:rPr>
          <w:szCs w:val="21"/>
        </w:rPr>
      </w:pPr>
      <w:r w:rsidRPr="001606BA">
        <w:rPr>
          <w:rFonts w:hint="eastAsia"/>
          <w:szCs w:val="21"/>
        </w:rPr>
        <w:t xml:space="preserve">　（</w:t>
      </w:r>
      <w:r w:rsidR="00550516" w:rsidRPr="001606BA">
        <w:rPr>
          <w:rFonts w:hint="eastAsia"/>
          <w:szCs w:val="21"/>
        </w:rPr>
        <w:t>用語の</w:t>
      </w:r>
      <w:r w:rsidRPr="001606BA">
        <w:rPr>
          <w:rFonts w:hint="eastAsia"/>
          <w:szCs w:val="21"/>
        </w:rPr>
        <w:t>定義）</w:t>
      </w:r>
    </w:p>
    <w:p w:rsidR="00FB3DCE" w:rsidRPr="001606BA" w:rsidRDefault="00550516" w:rsidP="00550516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606BA">
        <w:rPr>
          <w:rFonts w:hint="eastAsia"/>
          <w:szCs w:val="21"/>
        </w:rPr>
        <w:t>この</w:t>
      </w:r>
      <w:r w:rsidR="00FB3DCE" w:rsidRPr="001606BA">
        <w:rPr>
          <w:rFonts w:hint="eastAsia"/>
          <w:szCs w:val="21"/>
        </w:rPr>
        <w:t>規程</w:t>
      </w:r>
      <w:r w:rsidRPr="001606BA">
        <w:rPr>
          <w:rFonts w:hint="eastAsia"/>
          <w:szCs w:val="21"/>
        </w:rPr>
        <w:t>において、役員とは理事及び監事をいう。</w:t>
      </w:r>
    </w:p>
    <w:p w:rsidR="00550516" w:rsidRPr="001606BA" w:rsidRDefault="00550516" w:rsidP="00550516">
      <w:pPr>
        <w:rPr>
          <w:szCs w:val="21"/>
        </w:rPr>
      </w:pPr>
      <w:r w:rsidRPr="001606BA">
        <w:rPr>
          <w:rFonts w:hint="eastAsia"/>
          <w:szCs w:val="21"/>
        </w:rPr>
        <w:t>２　報酬等とは</w:t>
      </w:r>
      <w:r w:rsidR="002747CB" w:rsidRPr="001606BA">
        <w:rPr>
          <w:rFonts w:hint="eastAsia"/>
          <w:szCs w:val="21"/>
        </w:rPr>
        <w:t>報酬及び費用弁償をいう。</w:t>
      </w:r>
    </w:p>
    <w:p w:rsidR="002747CB" w:rsidRPr="001606BA" w:rsidRDefault="002747CB" w:rsidP="00550516">
      <w:pPr>
        <w:rPr>
          <w:szCs w:val="21"/>
        </w:rPr>
      </w:pPr>
      <w:r w:rsidRPr="001606BA">
        <w:rPr>
          <w:rFonts w:hint="eastAsia"/>
          <w:szCs w:val="21"/>
        </w:rPr>
        <w:t xml:space="preserve">　（評議員の報酬）</w:t>
      </w:r>
    </w:p>
    <w:p w:rsidR="00D06E93" w:rsidRPr="00D06E93" w:rsidRDefault="002747CB" w:rsidP="00D06E93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D06E93">
        <w:rPr>
          <w:rFonts w:hint="eastAsia"/>
          <w:szCs w:val="21"/>
        </w:rPr>
        <w:t>この法人の評議員の報酬は、</w:t>
      </w:r>
      <w:r w:rsidR="00D06E93" w:rsidRPr="00D06E93">
        <w:rPr>
          <w:rFonts w:hint="eastAsia"/>
          <w:szCs w:val="21"/>
        </w:rPr>
        <w:t>評議員会に出席した場合、費用弁償を含み一回</w:t>
      </w:r>
      <w:r w:rsidRPr="00D06E93">
        <w:rPr>
          <w:rFonts w:hint="eastAsia"/>
          <w:szCs w:val="21"/>
        </w:rPr>
        <w:t>５，０００</w:t>
      </w:r>
    </w:p>
    <w:p w:rsidR="002747CB" w:rsidRPr="00D06E93" w:rsidRDefault="00A4740B" w:rsidP="00D06E9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円とし、全評議員の報酬総額は、各会計年度につき定款第８</w:t>
      </w:r>
      <w:r w:rsidR="002747CB" w:rsidRPr="00D06E93">
        <w:rPr>
          <w:rFonts w:hint="eastAsia"/>
          <w:szCs w:val="21"/>
        </w:rPr>
        <w:t>条に定める金額以内とする。</w:t>
      </w:r>
    </w:p>
    <w:p w:rsidR="00FB3DCE" w:rsidRPr="001606BA" w:rsidRDefault="002747CB">
      <w:pPr>
        <w:rPr>
          <w:szCs w:val="21"/>
        </w:rPr>
      </w:pPr>
      <w:r w:rsidRPr="001606BA">
        <w:rPr>
          <w:rFonts w:hint="eastAsia"/>
          <w:szCs w:val="21"/>
        </w:rPr>
        <w:t xml:space="preserve">　（役員の報酬）</w:t>
      </w:r>
    </w:p>
    <w:p w:rsidR="002747CB" w:rsidRPr="001606BA" w:rsidRDefault="002747CB" w:rsidP="00D06E93">
      <w:pPr>
        <w:ind w:left="210" w:hangingChars="100" w:hanging="210"/>
        <w:rPr>
          <w:szCs w:val="21"/>
        </w:rPr>
      </w:pPr>
      <w:r w:rsidRPr="001606BA">
        <w:rPr>
          <w:rFonts w:hint="eastAsia"/>
          <w:szCs w:val="21"/>
        </w:rPr>
        <w:t>第４条　この法人の役員の報酬は、</w:t>
      </w:r>
      <w:r w:rsidR="00D06E93">
        <w:rPr>
          <w:rFonts w:hint="eastAsia"/>
          <w:szCs w:val="21"/>
        </w:rPr>
        <w:t>理事会及び評議員会等に出席した場合、費用弁償を含み一回</w:t>
      </w:r>
      <w:r w:rsidRPr="001606BA">
        <w:rPr>
          <w:rFonts w:hint="eastAsia"/>
          <w:szCs w:val="21"/>
        </w:rPr>
        <w:t>５，０００円とする。</w:t>
      </w:r>
    </w:p>
    <w:p w:rsidR="002747CB" w:rsidRPr="001606BA" w:rsidRDefault="002747CB" w:rsidP="002747CB">
      <w:pPr>
        <w:rPr>
          <w:szCs w:val="21"/>
        </w:rPr>
      </w:pPr>
      <w:r w:rsidRPr="001606BA">
        <w:rPr>
          <w:rFonts w:hint="eastAsia"/>
          <w:szCs w:val="21"/>
        </w:rPr>
        <w:t>２　この法人の役員の報酬総額は、各会計年度につき</w:t>
      </w:r>
      <w:r w:rsidR="00615B3B" w:rsidRPr="001606BA">
        <w:rPr>
          <w:rFonts w:hint="eastAsia"/>
          <w:szCs w:val="21"/>
        </w:rPr>
        <w:t>２０万円以内とする。</w:t>
      </w:r>
    </w:p>
    <w:p w:rsidR="005675C9" w:rsidRPr="001606BA" w:rsidRDefault="005675C9">
      <w:pPr>
        <w:rPr>
          <w:szCs w:val="21"/>
        </w:rPr>
      </w:pPr>
      <w:r w:rsidRPr="001606BA">
        <w:rPr>
          <w:rFonts w:hint="eastAsia"/>
          <w:szCs w:val="21"/>
        </w:rPr>
        <w:t xml:space="preserve">　（旅費の支給）</w:t>
      </w:r>
    </w:p>
    <w:p w:rsidR="005675C9" w:rsidRPr="001606BA" w:rsidRDefault="00A4740B">
      <w:pPr>
        <w:rPr>
          <w:szCs w:val="21"/>
        </w:rPr>
      </w:pPr>
      <w:r>
        <w:rPr>
          <w:rFonts w:hint="eastAsia"/>
          <w:szCs w:val="21"/>
        </w:rPr>
        <w:t>第５条　評議員及び役員</w:t>
      </w:r>
      <w:r w:rsidR="005675C9" w:rsidRPr="001606BA">
        <w:rPr>
          <w:rFonts w:hint="eastAsia"/>
          <w:szCs w:val="21"/>
        </w:rPr>
        <w:t>に</w:t>
      </w:r>
      <w:r w:rsidR="00D06E93">
        <w:rPr>
          <w:rFonts w:hint="eastAsia"/>
          <w:szCs w:val="21"/>
        </w:rPr>
        <w:t>対し、研修及び必要な外部主催会議等に赴く場合、</w:t>
      </w:r>
      <w:r w:rsidR="005675C9" w:rsidRPr="001606BA">
        <w:rPr>
          <w:rFonts w:hint="eastAsia"/>
          <w:szCs w:val="21"/>
        </w:rPr>
        <w:t>旅費を支給する。</w:t>
      </w:r>
    </w:p>
    <w:p w:rsidR="005675C9" w:rsidRPr="001606BA" w:rsidRDefault="005675C9" w:rsidP="005675C9">
      <w:pPr>
        <w:rPr>
          <w:szCs w:val="21"/>
        </w:rPr>
      </w:pPr>
      <w:r w:rsidRPr="001606BA">
        <w:rPr>
          <w:szCs w:val="21"/>
        </w:rPr>
        <w:t xml:space="preserve">２　</w:t>
      </w:r>
      <w:r w:rsidRPr="001606BA">
        <w:rPr>
          <w:rFonts w:hint="eastAsia"/>
          <w:szCs w:val="21"/>
        </w:rPr>
        <w:t>旅費の支給及び計算等に関し必要な事項は、法人の旅費規程に基づく。</w:t>
      </w:r>
    </w:p>
    <w:p w:rsidR="00FB3DCE" w:rsidRPr="001606BA" w:rsidRDefault="00615B3B">
      <w:pPr>
        <w:rPr>
          <w:szCs w:val="21"/>
        </w:rPr>
      </w:pPr>
      <w:r w:rsidRPr="001606BA">
        <w:rPr>
          <w:rFonts w:hint="eastAsia"/>
          <w:szCs w:val="21"/>
        </w:rPr>
        <w:t xml:space="preserve">　（準用）</w:t>
      </w:r>
    </w:p>
    <w:p w:rsidR="00615B3B" w:rsidRPr="001606BA" w:rsidRDefault="005675C9">
      <w:pPr>
        <w:rPr>
          <w:szCs w:val="21"/>
        </w:rPr>
      </w:pPr>
      <w:r w:rsidRPr="001606BA">
        <w:rPr>
          <w:rFonts w:hint="eastAsia"/>
          <w:szCs w:val="21"/>
        </w:rPr>
        <w:t>第６</w:t>
      </w:r>
      <w:r w:rsidR="00615B3B" w:rsidRPr="001606BA">
        <w:rPr>
          <w:rFonts w:hint="eastAsia"/>
          <w:szCs w:val="21"/>
        </w:rPr>
        <w:t>条　評議員選任・解任委員会委員の報酬</w:t>
      </w:r>
      <w:r w:rsidR="00D06E93">
        <w:rPr>
          <w:rFonts w:hint="eastAsia"/>
          <w:szCs w:val="21"/>
        </w:rPr>
        <w:t>等</w:t>
      </w:r>
      <w:r w:rsidR="00615B3B" w:rsidRPr="001606BA">
        <w:rPr>
          <w:rFonts w:hint="eastAsia"/>
          <w:szCs w:val="21"/>
        </w:rPr>
        <w:t>は、この規程を準用する。</w:t>
      </w:r>
    </w:p>
    <w:p w:rsidR="00615B3B" w:rsidRPr="001606BA" w:rsidRDefault="00615B3B">
      <w:pPr>
        <w:rPr>
          <w:szCs w:val="21"/>
        </w:rPr>
      </w:pPr>
      <w:r w:rsidRPr="001606BA">
        <w:rPr>
          <w:rFonts w:hint="eastAsia"/>
          <w:szCs w:val="21"/>
        </w:rPr>
        <w:t xml:space="preserve">　（適用除外）</w:t>
      </w:r>
    </w:p>
    <w:p w:rsidR="00615B3B" w:rsidRPr="001606BA" w:rsidRDefault="005675C9" w:rsidP="00E17F3F">
      <w:pPr>
        <w:ind w:left="210" w:hangingChars="100" w:hanging="210"/>
        <w:rPr>
          <w:szCs w:val="21"/>
        </w:rPr>
      </w:pPr>
      <w:r w:rsidRPr="001606BA">
        <w:rPr>
          <w:rFonts w:hint="eastAsia"/>
          <w:szCs w:val="21"/>
        </w:rPr>
        <w:t>第７</w:t>
      </w:r>
      <w:r w:rsidR="00615B3B" w:rsidRPr="001606BA">
        <w:rPr>
          <w:rFonts w:hint="eastAsia"/>
          <w:szCs w:val="21"/>
        </w:rPr>
        <w:t>条　法人の職員が、その現に有する身分を保有したまま理事及び評議員選任・解任委員会委員に就任した場合は、この規程を適用しないものとする。</w:t>
      </w:r>
    </w:p>
    <w:p w:rsidR="00615B3B" w:rsidRPr="001606BA" w:rsidRDefault="00615B3B">
      <w:pPr>
        <w:rPr>
          <w:szCs w:val="21"/>
        </w:rPr>
      </w:pPr>
      <w:r w:rsidRPr="001606BA">
        <w:rPr>
          <w:rFonts w:hint="eastAsia"/>
          <w:szCs w:val="21"/>
        </w:rPr>
        <w:t xml:space="preserve">　（公表）</w:t>
      </w:r>
    </w:p>
    <w:p w:rsidR="00E17F3F" w:rsidRPr="001606BA" w:rsidRDefault="00615B3B" w:rsidP="00E17F3F">
      <w:pPr>
        <w:ind w:left="210" w:hangingChars="100" w:hanging="210"/>
        <w:rPr>
          <w:szCs w:val="21"/>
        </w:rPr>
      </w:pPr>
      <w:r w:rsidRPr="001606BA">
        <w:rPr>
          <w:rFonts w:hint="eastAsia"/>
          <w:szCs w:val="21"/>
        </w:rPr>
        <w:t>第</w:t>
      </w:r>
      <w:r w:rsidR="005675C9" w:rsidRPr="001606BA">
        <w:rPr>
          <w:rFonts w:hint="eastAsia"/>
          <w:szCs w:val="21"/>
        </w:rPr>
        <w:t>８</w:t>
      </w:r>
      <w:r w:rsidRPr="001606BA">
        <w:rPr>
          <w:rFonts w:hint="eastAsia"/>
          <w:szCs w:val="21"/>
        </w:rPr>
        <w:t>条　この法人は、この規程をもって、社会福祉法第５９条の２第１項第２号に定める報酬等の支給の基準として</w:t>
      </w:r>
      <w:r w:rsidR="00E17F3F" w:rsidRPr="001606BA">
        <w:rPr>
          <w:rFonts w:hint="eastAsia"/>
          <w:szCs w:val="21"/>
        </w:rPr>
        <w:t>公表するものとする。</w:t>
      </w:r>
    </w:p>
    <w:p w:rsidR="00E17F3F" w:rsidRPr="001606BA" w:rsidRDefault="00E17F3F">
      <w:pPr>
        <w:rPr>
          <w:szCs w:val="21"/>
        </w:rPr>
      </w:pPr>
      <w:r w:rsidRPr="001606BA">
        <w:rPr>
          <w:rFonts w:hint="eastAsia"/>
          <w:szCs w:val="21"/>
        </w:rPr>
        <w:t xml:space="preserve">　（改廃）</w:t>
      </w:r>
    </w:p>
    <w:p w:rsidR="00615B3B" w:rsidRPr="001606BA" w:rsidRDefault="005675C9">
      <w:pPr>
        <w:rPr>
          <w:szCs w:val="21"/>
        </w:rPr>
      </w:pPr>
      <w:r w:rsidRPr="001606BA">
        <w:rPr>
          <w:rFonts w:hint="eastAsia"/>
          <w:szCs w:val="21"/>
        </w:rPr>
        <w:t>第９</w:t>
      </w:r>
      <w:r w:rsidR="00E17F3F" w:rsidRPr="001606BA">
        <w:rPr>
          <w:rFonts w:hint="eastAsia"/>
          <w:szCs w:val="21"/>
        </w:rPr>
        <w:t>条　この規程の改廃は、評議員会の承認を得て行うものとする。</w:t>
      </w:r>
      <w:r w:rsidR="00615B3B" w:rsidRPr="001606BA">
        <w:rPr>
          <w:rFonts w:hint="eastAsia"/>
          <w:szCs w:val="21"/>
        </w:rPr>
        <w:t xml:space="preserve">　</w:t>
      </w:r>
    </w:p>
    <w:p w:rsidR="00E17F3F" w:rsidRPr="001606BA" w:rsidRDefault="00E17F3F">
      <w:pPr>
        <w:rPr>
          <w:szCs w:val="21"/>
        </w:rPr>
      </w:pPr>
      <w:r w:rsidRPr="001606BA">
        <w:rPr>
          <w:rFonts w:hint="eastAsia"/>
          <w:szCs w:val="21"/>
        </w:rPr>
        <w:t xml:space="preserve">　（補則）</w:t>
      </w:r>
    </w:p>
    <w:p w:rsidR="00E17F3F" w:rsidRPr="001606BA" w:rsidRDefault="005675C9" w:rsidP="00E17F3F">
      <w:pPr>
        <w:ind w:left="210" w:hangingChars="100" w:hanging="210"/>
        <w:rPr>
          <w:szCs w:val="21"/>
        </w:rPr>
      </w:pPr>
      <w:r w:rsidRPr="001606BA">
        <w:rPr>
          <w:rFonts w:hint="eastAsia"/>
          <w:szCs w:val="21"/>
        </w:rPr>
        <w:t>第１０</w:t>
      </w:r>
      <w:r w:rsidR="00E17F3F" w:rsidRPr="001606BA">
        <w:rPr>
          <w:rFonts w:hint="eastAsia"/>
          <w:szCs w:val="21"/>
        </w:rPr>
        <w:t>条　この規程の実施に関し必要な事項は、理事長が理事会の決議を経て、別に定めることとする。</w:t>
      </w:r>
    </w:p>
    <w:p w:rsidR="00E17F3F" w:rsidRDefault="00E17F3F">
      <w:pPr>
        <w:rPr>
          <w:szCs w:val="21"/>
        </w:rPr>
      </w:pPr>
    </w:p>
    <w:p w:rsidR="001606BA" w:rsidRPr="001606BA" w:rsidRDefault="001606BA">
      <w:pPr>
        <w:rPr>
          <w:szCs w:val="21"/>
        </w:rPr>
      </w:pPr>
    </w:p>
    <w:p w:rsidR="00E17F3F" w:rsidRPr="001606BA" w:rsidRDefault="00E17F3F">
      <w:pPr>
        <w:rPr>
          <w:szCs w:val="21"/>
        </w:rPr>
      </w:pPr>
      <w:r w:rsidRPr="001606BA">
        <w:rPr>
          <w:rFonts w:hint="eastAsia"/>
          <w:szCs w:val="21"/>
        </w:rPr>
        <w:t xml:space="preserve">　　　附　則</w:t>
      </w:r>
    </w:p>
    <w:p w:rsidR="00E17F3F" w:rsidRPr="001606BA" w:rsidRDefault="00E17F3F">
      <w:pPr>
        <w:rPr>
          <w:szCs w:val="21"/>
        </w:rPr>
      </w:pPr>
      <w:r w:rsidRPr="001606BA">
        <w:rPr>
          <w:rFonts w:hint="eastAsia"/>
          <w:szCs w:val="21"/>
        </w:rPr>
        <w:t xml:space="preserve">　この規程は、平成２９年６月</w:t>
      </w:r>
      <w:r w:rsidR="00A4740B">
        <w:rPr>
          <w:rFonts w:hint="eastAsia"/>
          <w:szCs w:val="21"/>
        </w:rPr>
        <w:t>２１</w:t>
      </w:r>
      <w:r w:rsidRPr="001606BA">
        <w:rPr>
          <w:rFonts w:hint="eastAsia"/>
          <w:szCs w:val="21"/>
        </w:rPr>
        <w:t>日から施行する。</w:t>
      </w:r>
    </w:p>
    <w:sectPr w:rsidR="00E17F3F" w:rsidRPr="001606BA" w:rsidSect="005675C9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755E2"/>
    <w:multiLevelType w:val="hybridMultilevel"/>
    <w:tmpl w:val="4FE46BD0"/>
    <w:lvl w:ilvl="0" w:tplc="EDCA0B6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CE"/>
    <w:rsid w:val="00070C7C"/>
    <w:rsid w:val="001606BA"/>
    <w:rsid w:val="002747CB"/>
    <w:rsid w:val="00550516"/>
    <w:rsid w:val="005675C9"/>
    <w:rsid w:val="00615B3B"/>
    <w:rsid w:val="009F2954"/>
    <w:rsid w:val="009F5898"/>
    <w:rsid w:val="00A06A82"/>
    <w:rsid w:val="00A4740B"/>
    <w:rsid w:val="00D06E93"/>
    <w:rsid w:val="00E17F3F"/>
    <w:rsid w:val="00F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793D0-5493-4166-81B8-A4C13217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5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F5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USR010</dc:creator>
  <cp:keywords/>
  <dc:description/>
  <cp:lastModifiedBy>USR010</cp:lastModifiedBy>
  <cp:revision>9</cp:revision>
  <cp:lastPrinted>2017-06-13T02:53:00Z</cp:lastPrinted>
  <dcterms:created xsi:type="dcterms:W3CDTF">2017-04-12T02:56:00Z</dcterms:created>
  <dcterms:modified xsi:type="dcterms:W3CDTF">2017-06-13T02:53:00Z</dcterms:modified>
</cp:coreProperties>
</file>